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5F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W PRZEPISACH PRAWA OŚWIATOWEGO </w:t>
      </w:r>
    </w:p>
    <w:p w:rsidR="00B37112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OPUBLIKOWANE W OKRESIE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OD DNIA </w:t>
      </w:r>
      <w:r w:rsidR="00B4120E">
        <w:rPr>
          <w:rFonts w:ascii="Times New Roman" w:hAnsi="Times New Roman" w:cs="Times New Roman"/>
          <w:b/>
          <w:sz w:val="24"/>
          <w:szCs w:val="24"/>
        </w:rPr>
        <w:t>4</w:t>
      </w:r>
      <w:r w:rsidR="00E4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20E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2012 r. DO DNIA </w:t>
      </w:r>
      <w:r w:rsidR="00B4120E">
        <w:rPr>
          <w:rFonts w:ascii="Times New Roman" w:hAnsi="Times New Roman" w:cs="Times New Roman"/>
          <w:b/>
          <w:sz w:val="24"/>
          <w:szCs w:val="24"/>
        </w:rPr>
        <w:t>6 LISTOPADA</w:t>
      </w:r>
      <w:r w:rsidR="00E47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2012 r.</w:t>
      </w:r>
    </w:p>
    <w:p w:rsidR="001C63E6" w:rsidRDefault="001C63E6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3E6" w:rsidRDefault="001C63E6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B9B" w:rsidRPr="005B27E1" w:rsidRDefault="00B00B9B" w:rsidP="005B27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805" w:rsidRDefault="007D5783" w:rsidP="007D57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83">
        <w:rPr>
          <w:rFonts w:ascii="Times New Roman" w:hAnsi="Times New Roman" w:cs="Times New Roman"/>
          <w:sz w:val="24"/>
          <w:szCs w:val="24"/>
        </w:rPr>
        <w:t>Rozporządzenie Ministra Edukacji Narodowej z dnia 14 września 2012 r. w sprawie egzaminu czeladniczego, egzaminu mistrzowskiego oraz egzaminu sprawdzającego, przeprowadzanych przez komisje egzaminacyjne izb rzemieślniczych</w:t>
      </w:r>
    </w:p>
    <w:p w:rsidR="007D5783" w:rsidRPr="007D5783" w:rsidRDefault="007D5783" w:rsidP="007D57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1117)</w:t>
      </w:r>
    </w:p>
    <w:p w:rsidR="00E16805" w:rsidRDefault="00E16805" w:rsidP="00E168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05">
        <w:rPr>
          <w:rFonts w:ascii="Times New Roman" w:hAnsi="Times New Roman" w:cs="Times New Roman"/>
          <w:b/>
          <w:sz w:val="24"/>
          <w:szCs w:val="24"/>
        </w:rPr>
        <w:t xml:space="preserve">Data wejścia w życie: </w:t>
      </w:r>
      <w:r w:rsidR="007D5783">
        <w:rPr>
          <w:rFonts w:ascii="Times New Roman" w:hAnsi="Times New Roman" w:cs="Times New Roman"/>
          <w:b/>
          <w:sz w:val="24"/>
          <w:szCs w:val="24"/>
        </w:rPr>
        <w:t>25 października 2012 r.</w:t>
      </w:r>
    </w:p>
    <w:p w:rsidR="007D5783" w:rsidRDefault="007D5783" w:rsidP="00E168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395" w:rsidRDefault="00900395" w:rsidP="00E168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83" w:rsidRPr="007D5783" w:rsidRDefault="007D5783" w:rsidP="007D57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83">
        <w:rPr>
          <w:rFonts w:ascii="Times New Roman" w:hAnsi="Times New Roman" w:cs="Times New Roman"/>
          <w:sz w:val="24"/>
          <w:szCs w:val="24"/>
        </w:rPr>
        <w:t xml:space="preserve">Rozporządzenie Ministra Edukacji Narodowej z dnia 15 października 2012 r. </w:t>
      </w:r>
      <w:r>
        <w:rPr>
          <w:rFonts w:ascii="Times New Roman" w:hAnsi="Times New Roman" w:cs="Times New Roman"/>
          <w:sz w:val="24"/>
          <w:szCs w:val="24"/>
        </w:rPr>
        <w:br/>
      </w:r>
      <w:r w:rsidRPr="007D5783">
        <w:rPr>
          <w:rFonts w:ascii="Times New Roman" w:hAnsi="Times New Roman" w:cs="Times New Roman"/>
          <w:sz w:val="24"/>
          <w:szCs w:val="24"/>
        </w:rPr>
        <w:t>w sprawie warunków tworzenia, organizacji oraz działania oddziałów sportowych, szkół sportowych oraz szkół mistrzostwa sportowego</w:t>
      </w:r>
    </w:p>
    <w:p w:rsidR="007D5783" w:rsidRDefault="007D5783" w:rsidP="007D57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1129)</w:t>
      </w:r>
    </w:p>
    <w:p w:rsidR="007D5783" w:rsidRDefault="007D5783" w:rsidP="007D57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wejścia w życie: 17 października 2012 r.</w:t>
      </w:r>
    </w:p>
    <w:p w:rsidR="007D5783" w:rsidRDefault="007D5783" w:rsidP="007D57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395" w:rsidRDefault="00900395" w:rsidP="007D57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83" w:rsidRPr="007D5783" w:rsidRDefault="007D5783" w:rsidP="007D57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83">
        <w:rPr>
          <w:rFonts w:ascii="Times New Roman" w:hAnsi="Times New Roman" w:cs="Times New Roman"/>
          <w:sz w:val="24"/>
          <w:szCs w:val="24"/>
        </w:rPr>
        <w:t>Rozporządzenie Ministra Edukacji Narodowej z dnia 16 października 2012 r. zmieniające rozporządzenie w sprawie kształcenia ustawicznego w formach pozaszkolnych</w:t>
      </w:r>
    </w:p>
    <w:p w:rsidR="007D5783" w:rsidRDefault="007D5783" w:rsidP="007D57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1152)</w:t>
      </w:r>
    </w:p>
    <w:p w:rsidR="007D5783" w:rsidRDefault="007D5783" w:rsidP="007D57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wejścia w życie: 7 listopada 2012 r.</w:t>
      </w:r>
    </w:p>
    <w:p w:rsidR="007D5783" w:rsidRDefault="007D5783" w:rsidP="007D57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395" w:rsidRDefault="00900395" w:rsidP="007D57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83" w:rsidRPr="00306DE2" w:rsidRDefault="00306DE2" w:rsidP="007D57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E2">
        <w:rPr>
          <w:rFonts w:ascii="Times New Roman" w:hAnsi="Times New Roman" w:cs="Times New Roman"/>
          <w:sz w:val="24"/>
          <w:szCs w:val="24"/>
        </w:rPr>
        <w:t>Rozporządzenie Ministra Edukacji Narodowej z dnia 26 października 2012 r. zmieniające rozporządzenie w sprawie placówek doskonalenia nauczycieli</w:t>
      </w:r>
    </w:p>
    <w:p w:rsidR="00306DE2" w:rsidRDefault="00306DE2" w:rsidP="00306DE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1196)</w:t>
      </w:r>
    </w:p>
    <w:p w:rsidR="00306DE2" w:rsidRDefault="00306DE2" w:rsidP="00306DE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wejścia w życie: </w:t>
      </w:r>
      <w:r w:rsidRPr="00306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 października 2012 r., z wyjątkiem § 1 </w:t>
      </w:r>
      <w:proofErr w:type="spellStart"/>
      <w:r w:rsidRPr="00306DE2">
        <w:rPr>
          <w:rFonts w:ascii="Times New Roman" w:hAnsi="Times New Roman" w:cs="Times New Roman"/>
          <w:b/>
          <w:color w:val="000000"/>
          <w:sz w:val="24"/>
          <w:szCs w:val="24"/>
        </w:rPr>
        <w:t>pkt</w:t>
      </w:r>
      <w:proofErr w:type="spellEnd"/>
      <w:r w:rsidRPr="00306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06DE2">
        <w:rPr>
          <w:rFonts w:ascii="Times New Roman" w:hAnsi="Times New Roman" w:cs="Times New Roman"/>
          <w:b/>
          <w:color w:val="000000"/>
          <w:sz w:val="24"/>
          <w:szCs w:val="24"/>
        </w:rPr>
        <w:t>który wchodzi w życie z dniem 1 stycznia 2016 r.</w:t>
      </w:r>
    </w:p>
    <w:p w:rsidR="00F54524" w:rsidRDefault="00F54524" w:rsidP="00306DE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524" w:rsidRDefault="00F54524" w:rsidP="00306DE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24" w:rsidRPr="00F54524" w:rsidRDefault="00F54524" w:rsidP="00F545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24">
        <w:rPr>
          <w:rFonts w:ascii="Times New Roman" w:hAnsi="Times New Roman" w:cs="Times New Roman"/>
          <w:sz w:val="24"/>
          <w:szCs w:val="24"/>
        </w:rPr>
        <w:t>Program Współpracy między Ministrem Edukacji Narodowej Rzeczypospolitej Polskiej a Ministerstwem Szkolnictwa, Młodzieży i Kultury Fizycznej Republiki Czeskiej w dziedzinie edukacji, podpisany w Warszawie dnia 20 września 2012 r.</w:t>
      </w:r>
    </w:p>
    <w:p w:rsidR="00F54524" w:rsidRDefault="00F54524" w:rsidP="00F545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(M. P. z 2012 r. poz. 803)</w:t>
      </w:r>
    </w:p>
    <w:p w:rsidR="00F54524" w:rsidRDefault="00F54524" w:rsidP="00F545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24">
        <w:rPr>
          <w:rFonts w:ascii="Times New Roman" w:hAnsi="Times New Roman" w:cs="Times New Roman"/>
          <w:b/>
          <w:sz w:val="24"/>
          <w:szCs w:val="24"/>
        </w:rPr>
        <w:t>Data wejścia w życie: 20 września 2012 r.</w:t>
      </w:r>
    </w:p>
    <w:p w:rsidR="00FD0B89" w:rsidRDefault="00FD0B89" w:rsidP="00F545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395" w:rsidRDefault="00900395" w:rsidP="00F545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89" w:rsidRPr="00FD0B89" w:rsidRDefault="00FD0B89" w:rsidP="00FD0B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89">
        <w:rPr>
          <w:rFonts w:ascii="Times New Roman" w:hAnsi="Times New Roman" w:cs="Times New Roman"/>
          <w:sz w:val="24"/>
          <w:szCs w:val="24"/>
        </w:rPr>
        <w:t xml:space="preserve">Oświadczenie Rządowe z dnia 10 października 2012 r. w sprawie związania Rzeczypospolitej Polskiej Programem współpracy między Ministrem Edukacji Narodowej Rzeczypospolitej Polskiej a Ministerstwem Szkolnictwa, Młodzieży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FD0B89">
        <w:rPr>
          <w:rFonts w:ascii="Times New Roman" w:hAnsi="Times New Roman" w:cs="Times New Roman"/>
          <w:sz w:val="24"/>
          <w:szCs w:val="24"/>
        </w:rPr>
        <w:t xml:space="preserve">i Kultury Fizycznej Republiki Czeskiej w dziedzinie edukacji, podpisanym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FD0B89">
        <w:rPr>
          <w:rFonts w:ascii="Times New Roman" w:hAnsi="Times New Roman" w:cs="Times New Roman"/>
          <w:sz w:val="24"/>
          <w:szCs w:val="24"/>
        </w:rPr>
        <w:t>w Warszawie dnia 20 września 2012 r.</w:t>
      </w:r>
    </w:p>
    <w:p w:rsidR="00FD0B89" w:rsidRDefault="00FD0B89" w:rsidP="00FD0B8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(M. P. z 2012 r. poz. 804)</w:t>
      </w:r>
    </w:p>
    <w:p w:rsidR="00F54524" w:rsidRPr="00F54524" w:rsidRDefault="00F54524" w:rsidP="00F545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88" w:rsidRDefault="00A16688" w:rsidP="00E168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4E" w:rsidRDefault="00574C4E" w:rsidP="002B374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4E" w:rsidRDefault="00574C4E" w:rsidP="002B374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4E" w:rsidRDefault="00574C4E" w:rsidP="00574C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Opracowała:</w:t>
      </w:r>
    </w:p>
    <w:p w:rsidR="00574C4E" w:rsidRDefault="00574C4E" w:rsidP="00574C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Dagmara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Karońska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Maj</w:t>
      </w:r>
    </w:p>
    <w:p w:rsidR="00574C4E" w:rsidRPr="002B3743" w:rsidRDefault="00574C4E" w:rsidP="00574C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 prawny</w:t>
      </w:r>
    </w:p>
    <w:sectPr w:rsidR="00574C4E" w:rsidRPr="002B3743" w:rsidSect="00D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38FA"/>
    <w:multiLevelType w:val="hybridMultilevel"/>
    <w:tmpl w:val="8E78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123E8"/>
    <w:multiLevelType w:val="hybridMultilevel"/>
    <w:tmpl w:val="5080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3584F"/>
    <w:multiLevelType w:val="hybridMultilevel"/>
    <w:tmpl w:val="D2D4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112"/>
    <w:rsid w:val="001C63E6"/>
    <w:rsid w:val="001E48F1"/>
    <w:rsid w:val="002B3743"/>
    <w:rsid w:val="00306DE2"/>
    <w:rsid w:val="003471D6"/>
    <w:rsid w:val="00382F39"/>
    <w:rsid w:val="003A575F"/>
    <w:rsid w:val="00416973"/>
    <w:rsid w:val="00450FE4"/>
    <w:rsid w:val="004B34EA"/>
    <w:rsid w:val="005178A7"/>
    <w:rsid w:val="00574C4E"/>
    <w:rsid w:val="005B27E1"/>
    <w:rsid w:val="005E5B02"/>
    <w:rsid w:val="00612F51"/>
    <w:rsid w:val="006766D5"/>
    <w:rsid w:val="00685C7B"/>
    <w:rsid w:val="006C6DB9"/>
    <w:rsid w:val="007D5783"/>
    <w:rsid w:val="00900395"/>
    <w:rsid w:val="00A16688"/>
    <w:rsid w:val="00B00B9B"/>
    <w:rsid w:val="00B37112"/>
    <w:rsid w:val="00B4120E"/>
    <w:rsid w:val="00BE3A17"/>
    <w:rsid w:val="00C20F4E"/>
    <w:rsid w:val="00C24694"/>
    <w:rsid w:val="00D328ED"/>
    <w:rsid w:val="00E16805"/>
    <w:rsid w:val="00E4727D"/>
    <w:rsid w:val="00EF56F0"/>
    <w:rsid w:val="00F54524"/>
    <w:rsid w:val="00FD0B89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dkaro</dc:creator>
  <cp:lastModifiedBy>dkaro</cp:lastModifiedBy>
  <cp:revision>25</cp:revision>
  <cp:lastPrinted>2012-09-03T09:21:00Z</cp:lastPrinted>
  <dcterms:created xsi:type="dcterms:W3CDTF">2012-08-01T07:00:00Z</dcterms:created>
  <dcterms:modified xsi:type="dcterms:W3CDTF">2012-11-06T12:28:00Z</dcterms:modified>
</cp:coreProperties>
</file>